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  <w:r>
        <w:rPr>
          <w:rFonts w:hint="eastAsia"/>
        </w:rPr>
        <w:t>“庆祝新中国成立70周年”新</w:t>
      </w:r>
      <w:bookmarkStart w:id="0" w:name="_GoBack"/>
      <w:bookmarkEnd w:id="0"/>
      <w:r>
        <w:rPr>
          <w:rFonts w:hint="eastAsia"/>
        </w:rPr>
        <w:t>生军训主题征文</w:t>
      </w:r>
      <w:r>
        <w:rPr>
          <w:rFonts w:hint="eastAsia"/>
          <w:lang w:eastAsia="zh-CN"/>
        </w:rPr>
        <w:t>获奖名单</w:t>
      </w:r>
    </w:p>
    <w:tbl>
      <w:tblPr>
        <w:tblStyle w:val="4"/>
        <w:tblpPr w:leftFromText="180" w:rightFromText="180" w:vertAnchor="text" w:horzAnchor="page" w:tblpXSpec="center" w:tblpY="751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1656"/>
        <w:gridCol w:w="2592"/>
        <w:gridCol w:w="1869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史星源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190722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袁瑞敏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易炜皓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190632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虞家乐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王佳宁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190711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王润妍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190111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李欣玥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文化与传播学院 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190822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牛晓慧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190822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张馨之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经济管理学院 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190711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张晏铭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190421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安格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191011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王兴艳 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陈世伦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190421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黄欣兰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190742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陈芝葳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190742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杨济源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文化与传播学院 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190921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兰美欢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190811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何燕萍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王小燕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文化与传播学院 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夏仲言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电子科学与控制工程学院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袁海洋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刘兴晓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文化与传播学院 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张梦佳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信息工程学院 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杨丽娟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190722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生态环境学院 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190211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修效云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文化与传播学院 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郭燕语 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190321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武上书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190422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秦敏茹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190322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田欣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文化与传播学院 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190911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姚嘉骏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190642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杨月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周凡超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190232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苟炫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刘高丽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190721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张玥 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刘雨灿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陈天睿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190141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俞仕快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文化与传播学院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190932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王亿豪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190221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赵庆 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郝拓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肖蓝涛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190822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高艺筝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190711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薛晓莹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文化与传播学院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190932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刘兴阳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电子科学与控制学院 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宁晓青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电子科学与控制工程学院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于锦韩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190111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吴国深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190622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郑晨飞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电子科学与控制工程学院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190522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李梦凡 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张建魁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郭红宵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生态环境学院 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190211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徐克 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赵航毅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190141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师自晗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190621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刘沛东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生态环境学院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190222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E4308"/>
    <w:rsid w:val="38983E66"/>
    <w:rsid w:val="6D9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Lyz</cp:lastModifiedBy>
  <dcterms:modified xsi:type="dcterms:W3CDTF">2019-11-11T08:32:57Z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